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33" w:rsidRDefault="00B26142" w:rsidP="00380B31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1</w:t>
      </w:r>
      <w:r w:rsidR="00792373" w:rsidRPr="00792373">
        <w:rPr>
          <w:rFonts w:ascii="Times New Roman" w:hAnsi="Times New Roman" w:cs="Times New Roman"/>
          <w:b/>
          <w:lang w:val="kk-KZ"/>
        </w:rPr>
        <w:t xml:space="preserve"> курс, докторантура</w:t>
      </w:r>
    </w:p>
    <w:p w:rsidR="00380B31" w:rsidRDefault="00380B31" w:rsidP="00380B31">
      <w:pPr>
        <w:spacing w:after="0"/>
        <w:rPr>
          <w:rFonts w:ascii="Times New Roman" w:hAnsi="Times New Roman" w:cs="Times New Roman"/>
          <w:b/>
          <w:lang w:val="kk-KZ"/>
        </w:rPr>
      </w:pPr>
      <w:r w:rsidRPr="00792373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Бұқаралық коммуникацияның теориясы мен тәжірибесі» пәнінің емтихан сұрақтары.</w:t>
      </w:r>
    </w:p>
    <w:p w:rsidR="00D77457" w:rsidRDefault="00D77457" w:rsidP="00380B31">
      <w:pPr>
        <w:spacing w:after="0"/>
        <w:rPr>
          <w:rFonts w:ascii="Times New Roman" w:hAnsi="Times New Roman" w:cs="Times New Roman"/>
          <w:b/>
          <w:lang w:val="kk-KZ"/>
        </w:rPr>
      </w:pPr>
    </w:p>
    <w:p w:rsidR="00792373" w:rsidRDefault="00DD3076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Журналистиканың мәдени</w:t>
      </w:r>
      <w:r w:rsidR="00824411">
        <w:rPr>
          <w:rFonts w:ascii="Times New Roman" w:hAnsi="Times New Roman" w:cs="Times New Roman"/>
          <w:lang w:val="kk-KZ"/>
        </w:rPr>
        <w:t>-әлеуметтік</w:t>
      </w:r>
      <w:r>
        <w:rPr>
          <w:rFonts w:ascii="Times New Roman" w:hAnsi="Times New Roman" w:cs="Times New Roman"/>
          <w:lang w:val="kk-KZ"/>
        </w:rPr>
        <w:t xml:space="preserve"> матрицасы</w:t>
      </w:r>
      <w:r w:rsidR="00792373">
        <w:rPr>
          <w:rFonts w:ascii="Times New Roman" w:hAnsi="Times New Roman" w:cs="Times New Roman"/>
        </w:rPr>
        <w:t>.</w:t>
      </w:r>
    </w:p>
    <w:p w:rsidR="00DD3076" w:rsidRPr="00DD3076" w:rsidRDefault="00DD3076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3076">
        <w:rPr>
          <w:rFonts w:ascii="Times New Roman" w:hAnsi="Times New Roman" w:cs="Times New Roman"/>
          <w:lang w:val="kk-KZ"/>
        </w:rPr>
        <w:t xml:space="preserve">Журналистік қызметтің қазіргі әлеуметтік-экономикалық жағдайы. </w:t>
      </w:r>
    </w:p>
    <w:p w:rsidR="00792373" w:rsidRPr="00DD3076" w:rsidRDefault="00DD3076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Журналистиканың нысаналық ережелері. </w:t>
      </w:r>
    </w:p>
    <w:p w:rsidR="00DD3076" w:rsidRPr="00DD3076" w:rsidRDefault="00DD3076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D3076">
        <w:rPr>
          <w:rFonts w:ascii="Times New Roman" w:hAnsi="Times New Roman" w:cs="Times New Roman"/>
          <w:lang w:val="kk-KZ"/>
        </w:rPr>
        <w:t xml:space="preserve">Ақпараттық қоғам және оның сипаттары. </w:t>
      </w:r>
    </w:p>
    <w:p w:rsidR="00792373" w:rsidRPr="00DD3076" w:rsidRDefault="00DD3076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М. Кастельс: өркениеттің даму кезеңдері. </w:t>
      </w:r>
    </w:p>
    <w:p w:rsidR="00524029" w:rsidRPr="00524029" w:rsidRDefault="00524029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24029">
        <w:rPr>
          <w:rFonts w:ascii="Times New Roman" w:hAnsi="Times New Roman" w:cs="Times New Roman"/>
          <w:lang w:val="kk-KZ"/>
        </w:rPr>
        <w:t xml:space="preserve">Жаңа ақпараттық технологиялардың заманалы қоғамға әсері. </w:t>
      </w:r>
    </w:p>
    <w:p w:rsidR="00792373" w:rsidRPr="00524029" w:rsidRDefault="00524029" w:rsidP="0079237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Қоғамды ғылыми-техникалық ақпараттандыру, ұйымдастырушылық және әлеуметтік-экономикалық үдеріс.</w:t>
      </w:r>
    </w:p>
    <w:p w:rsidR="00464BE8" w:rsidRPr="00464BE8" w:rsidRDefault="00464BE8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64BE8">
        <w:rPr>
          <w:rFonts w:ascii="Times New Roman" w:hAnsi="Times New Roman" w:cs="Times New Roman"/>
          <w:lang w:val="kk-KZ"/>
        </w:rPr>
        <w:t>Қазіргі қоғмдағы телематиканың ролі мен мән маңызы (</w:t>
      </w:r>
      <w:r w:rsidRPr="00464BE8">
        <w:rPr>
          <w:rFonts w:ascii="Times New Roman" w:hAnsi="Times New Roman" w:cs="Times New Roman"/>
          <w:lang w:val="en-US"/>
        </w:rPr>
        <w:t>telematics</w:t>
      </w:r>
      <w:r w:rsidRPr="00464BE8">
        <w:rPr>
          <w:rFonts w:ascii="Times New Roman" w:hAnsi="Times New Roman" w:cs="Times New Roman"/>
        </w:rPr>
        <w:t xml:space="preserve"> - </w:t>
      </w:r>
      <w:r w:rsidRPr="00464BE8">
        <w:rPr>
          <w:rFonts w:ascii="Times New Roman" w:hAnsi="Times New Roman" w:cs="Times New Roman"/>
          <w:lang w:val="kk-KZ"/>
        </w:rPr>
        <w:t xml:space="preserve"> ақпаратты қосыла өңдеу және тарату үшін телевизия мен компьютерлік қондырғының ұласуы). </w:t>
      </w:r>
    </w:p>
    <w:p w:rsidR="00792373" w:rsidRPr="00464BE8" w:rsidRDefault="00464BE8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Ақпараттық қоғамдағы постэкономикалық</w:t>
      </w:r>
      <w:r w:rsidR="00250153">
        <w:rPr>
          <w:rFonts w:ascii="Times New Roman" w:hAnsi="Times New Roman" w:cs="Times New Roman"/>
          <w:lang w:val="kk-KZ"/>
        </w:rPr>
        <w:t xml:space="preserve"> қатынастар және виртуалды экономика. </w:t>
      </w:r>
    </w:p>
    <w:p w:rsidR="009F3241" w:rsidRDefault="00250153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Қазіргі журналистиканың негізгі мақсаты.</w:t>
      </w:r>
    </w:p>
    <w:p w:rsidR="009F3241" w:rsidRDefault="00250153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Журналистика зерттеуінің нақты салалары. </w:t>
      </w:r>
    </w:p>
    <w:p w:rsidR="00250153" w:rsidRPr="00250153" w:rsidRDefault="00250153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50153">
        <w:rPr>
          <w:rFonts w:ascii="Times New Roman" w:hAnsi="Times New Roman" w:cs="Times New Roman"/>
          <w:lang w:val="kk-KZ"/>
        </w:rPr>
        <w:t xml:space="preserve">Прагматикалық коммуникация мен журналистиканың өзара байланысы. </w:t>
      </w:r>
    </w:p>
    <w:p w:rsidR="009F3241" w:rsidRPr="00250153" w:rsidRDefault="00466FDA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Журналистиканың</w:t>
      </w:r>
      <w:r w:rsidR="00250153">
        <w:rPr>
          <w:rFonts w:ascii="Times New Roman" w:hAnsi="Times New Roman" w:cs="Times New Roman"/>
          <w:lang w:val="kk-KZ"/>
        </w:rPr>
        <w:t xml:space="preserve"> көркемдік компоненті. </w:t>
      </w:r>
    </w:p>
    <w:p w:rsidR="00250153" w:rsidRPr="00250153" w:rsidRDefault="00250153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50153">
        <w:rPr>
          <w:rFonts w:ascii="Times New Roman" w:hAnsi="Times New Roman" w:cs="Times New Roman"/>
          <w:lang w:val="kk-KZ"/>
        </w:rPr>
        <w:t xml:space="preserve">Заманалы коммуникацияның гипперреалдылығы. </w:t>
      </w:r>
    </w:p>
    <w:p w:rsidR="009F3241" w:rsidRPr="00250153" w:rsidRDefault="00D429B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Әлеуметтік өнеге (научение) теориясының таяныш ережелері.  </w:t>
      </w:r>
    </w:p>
    <w:p w:rsidR="008B3952" w:rsidRPr="008B3952" w:rsidRDefault="00BF59E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B3952">
        <w:rPr>
          <w:rFonts w:ascii="Times New Roman" w:hAnsi="Times New Roman" w:cs="Times New Roman"/>
          <w:lang w:val="kk-KZ"/>
        </w:rPr>
        <w:t>Тәлімдеу (культивирование) теориясының</w:t>
      </w:r>
      <w:r w:rsidR="008B3952" w:rsidRPr="008B3952">
        <w:rPr>
          <w:rFonts w:ascii="Times New Roman" w:hAnsi="Times New Roman" w:cs="Times New Roman"/>
          <w:lang w:val="kk-KZ"/>
        </w:rPr>
        <w:t xml:space="preserve"> сындарлы қырлары</w:t>
      </w:r>
    </w:p>
    <w:p w:rsidR="009F3241" w:rsidRPr="008B3952" w:rsidRDefault="008B3952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Аудиторияны жігерлендіру мәселелері, пайдалану және қанағаттандыру теориясы. </w:t>
      </w:r>
    </w:p>
    <w:p w:rsidR="001F40AA" w:rsidRPr="001F40AA" w:rsidRDefault="008B3952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F40AA">
        <w:rPr>
          <w:rFonts w:ascii="Times New Roman" w:hAnsi="Times New Roman" w:cs="Times New Roman"/>
          <w:lang w:val="kk-KZ"/>
        </w:rPr>
        <w:t>Аудиторияның когнитивті мүмкіндіктерін жүйелеу және «</w:t>
      </w:r>
      <w:r w:rsidR="001F40AA">
        <w:rPr>
          <w:rFonts w:ascii="Times New Roman" w:hAnsi="Times New Roman" w:cs="Times New Roman"/>
          <w:lang w:val="kk-KZ"/>
        </w:rPr>
        <w:t xml:space="preserve">күн тәртібін </w:t>
      </w:r>
      <w:r w:rsidR="008C4603" w:rsidRPr="008C4603">
        <w:rPr>
          <w:rFonts w:ascii="Times New Roman" w:hAnsi="Times New Roman" w:cs="Times New Roman"/>
          <w:color w:val="000000" w:themeColor="text1"/>
          <w:lang w:val="kk-KZ"/>
        </w:rPr>
        <w:t>қыстырмалау</w:t>
      </w:r>
      <w:r w:rsidRPr="001F40AA">
        <w:rPr>
          <w:rFonts w:ascii="Times New Roman" w:hAnsi="Times New Roman" w:cs="Times New Roman"/>
          <w:lang w:val="kk-KZ"/>
        </w:rPr>
        <w:t>»</w:t>
      </w:r>
      <w:r w:rsidR="008C4603">
        <w:rPr>
          <w:rFonts w:ascii="Times New Roman" w:hAnsi="Times New Roman" w:cs="Times New Roman"/>
          <w:lang w:val="kk-KZ"/>
        </w:rPr>
        <w:t xml:space="preserve"> («навязывание повестки дня»)</w:t>
      </w:r>
      <w:bookmarkStart w:id="0" w:name="_GoBack"/>
      <w:bookmarkEnd w:id="0"/>
      <w:r w:rsidR="001F40AA">
        <w:rPr>
          <w:rFonts w:ascii="Times New Roman" w:hAnsi="Times New Roman" w:cs="Times New Roman"/>
          <w:lang w:val="kk-KZ"/>
        </w:rPr>
        <w:t xml:space="preserve"> теориясы.</w:t>
      </w:r>
    </w:p>
    <w:p w:rsidR="001F40AA" w:rsidRPr="001F40AA" w:rsidRDefault="001F40AA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F40AA">
        <w:rPr>
          <w:rFonts w:ascii="Times New Roman" w:hAnsi="Times New Roman" w:cs="Times New Roman"/>
          <w:lang w:val="kk-KZ"/>
        </w:rPr>
        <w:t xml:space="preserve">Когнитивтік (конструктивистік) теория және ақпаратты өңдеу. </w:t>
      </w:r>
    </w:p>
    <w:p w:rsidR="000836EF" w:rsidRPr="001F40AA" w:rsidRDefault="000836E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F40AA">
        <w:rPr>
          <w:rFonts w:ascii="Times New Roman" w:hAnsi="Times New Roman" w:cs="Times New Roman"/>
        </w:rPr>
        <w:t xml:space="preserve">Ричард </w:t>
      </w:r>
      <w:proofErr w:type="gramStart"/>
      <w:r w:rsidRPr="001F40AA">
        <w:rPr>
          <w:rFonts w:ascii="Times New Roman" w:hAnsi="Times New Roman" w:cs="Times New Roman"/>
        </w:rPr>
        <w:t xml:space="preserve">Харрис </w:t>
      </w:r>
      <w:r w:rsidR="001F40AA">
        <w:rPr>
          <w:rFonts w:ascii="Times New Roman" w:hAnsi="Times New Roman" w:cs="Times New Roman"/>
          <w:lang w:val="kk-KZ"/>
        </w:rPr>
        <w:t>б</w:t>
      </w:r>
      <w:proofErr w:type="gramEnd"/>
      <w:r w:rsidR="001F40AA">
        <w:rPr>
          <w:rFonts w:ascii="Times New Roman" w:hAnsi="Times New Roman" w:cs="Times New Roman"/>
          <w:lang w:val="kk-KZ"/>
        </w:rPr>
        <w:t>ұқаралық коммуникацияның табиғаты тур</w:t>
      </w:r>
      <w:r w:rsidR="00466FDA">
        <w:rPr>
          <w:rFonts w:ascii="Times New Roman" w:hAnsi="Times New Roman" w:cs="Times New Roman"/>
          <w:lang w:val="kk-KZ"/>
        </w:rPr>
        <w:t>а</w:t>
      </w:r>
      <w:r w:rsidR="001F40AA">
        <w:rPr>
          <w:rFonts w:ascii="Times New Roman" w:hAnsi="Times New Roman" w:cs="Times New Roman"/>
          <w:lang w:val="kk-KZ"/>
        </w:rPr>
        <w:t>лы</w:t>
      </w:r>
      <w:r w:rsidRPr="001F40AA">
        <w:rPr>
          <w:rFonts w:ascii="Times New Roman" w:hAnsi="Times New Roman" w:cs="Times New Roman"/>
        </w:rPr>
        <w:t xml:space="preserve"> («Психология массовых коммуникаций</w:t>
      </w:r>
      <w:r w:rsidR="00AF542F">
        <w:rPr>
          <w:rFonts w:ascii="Times New Roman" w:hAnsi="Times New Roman" w:cs="Times New Roman"/>
          <w:lang w:val="kk-KZ"/>
        </w:rPr>
        <w:t>»</w:t>
      </w:r>
      <w:r w:rsidRPr="001F40AA">
        <w:rPr>
          <w:rFonts w:ascii="Times New Roman" w:hAnsi="Times New Roman" w:cs="Times New Roman"/>
        </w:rPr>
        <w:t>).</w:t>
      </w:r>
    </w:p>
    <w:p w:rsidR="00D42E90" w:rsidRPr="00D42E90" w:rsidRDefault="00D42E90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42E90">
        <w:rPr>
          <w:rFonts w:ascii="Times New Roman" w:hAnsi="Times New Roman" w:cs="Times New Roman"/>
          <w:lang w:val="kk-KZ"/>
        </w:rPr>
        <w:t>З</w:t>
      </w:r>
      <w:r w:rsidR="00AF542F">
        <w:rPr>
          <w:rFonts w:ascii="Times New Roman" w:hAnsi="Times New Roman" w:cs="Times New Roman"/>
          <w:lang w:val="kk-KZ"/>
        </w:rPr>
        <w:t>а</w:t>
      </w:r>
      <w:r w:rsidRPr="00D42E90">
        <w:rPr>
          <w:rFonts w:ascii="Times New Roman" w:hAnsi="Times New Roman" w:cs="Times New Roman"/>
          <w:lang w:val="kk-KZ"/>
        </w:rPr>
        <w:t xml:space="preserve">маналы медиа адам санасы кеңістігі ретінде. </w:t>
      </w:r>
    </w:p>
    <w:p w:rsidR="000836EF" w:rsidRPr="00D42E90" w:rsidRDefault="000836E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42E90">
        <w:rPr>
          <w:rFonts w:ascii="Times New Roman" w:hAnsi="Times New Roman" w:cs="Times New Roman"/>
        </w:rPr>
        <w:t>Антро</w:t>
      </w:r>
      <w:r w:rsidR="00D42E90">
        <w:rPr>
          <w:rFonts w:ascii="Times New Roman" w:hAnsi="Times New Roman" w:cs="Times New Roman"/>
        </w:rPr>
        <w:t>поморфизм Интернет</w:t>
      </w:r>
      <w:r w:rsidR="00D42E90">
        <w:rPr>
          <w:rFonts w:ascii="Times New Roman" w:hAnsi="Times New Roman" w:cs="Times New Roman"/>
          <w:lang w:val="kk-KZ"/>
        </w:rPr>
        <w:t xml:space="preserve"> проекция ретінде</w:t>
      </w:r>
      <w:r w:rsidRPr="00D42E90">
        <w:rPr>
          <w:rFonts w:ascii="Times New Roman" w:hAnsi="Times New Roman" w:cs="Times New Roman"/>
        </w:rPr>
        <w:t>.</w:t>
      </w:r>
    </w:p>
    <w:p w:rsidR="000836EF" w:rsidRDefault="00AF542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БАҚ ерекше жүйе және әлеуметтік қызмет ретінде. </w:t>
      </w:r>
    </w:p>
    <w:p w:rsidR="000836EF" w:rsidRDefault="00AF542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БАҚ санатына кіретін нысандар.</w:t>
      </w:r>
    </w:p>
    <w:p w:rsidR="000836EF" w:rsidRDefault="00AF542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БАҚ коммуникациялық кәсіпорын ретінде. </w:t>
      </w:r>
    </w:p>
    <w:p w:rsidR="000836EF" w:rsidRDefault="00AF542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Е.П. Прохоров</w:t>
      </w:r>
      <w:r>
        <w:rPr>
          <w:rFonts w:ascii="Times New Roman" w:hAnsi="Times New Roman" w:cs="Times New Roman"/>
          <w:lang w:val="kk-KZ"/>
        </w:rPr>
        <w:t xml:space="preserve">тың әліптеуінше, журналистика ғылымының </w:t>
      </w:r>
      <w:proofErr w:type="gramStart"/>
      <w:r>
        <w:rPr>
          <w:rFonts w:ascii="Times New Roman" w:hAnsi="Times New Roman" w:cs="Times New Roman"/>
          <w:lang w:val="kk-KZ"/>
        </w:rPr>
        <w:t>п</w:t>
      </w:r>
      <w:proofErr w:type="gramEnd"/>
      <w:r>
        <w:rPr>
          <w:rFonts w:ascii="Times New Roman" w:hAnsi="Times New Roman" w:cs="Times New Roman"/>
          <w:lang w:val="kk-KZ"/>
        </w:rPr>
        <w:t>әні.</w:t>
      </w:r>
    </w:p>
    <w:p w:rsidR="00C62C63" w:rsidRDefault="00AA4C06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Журналистік өнім және ақпараттық-коммуникациялық өнім. </w:t>
      </w:r>
    </w:p>
    <w:p w:rsidR="00C62C63" w:rsidRDefault="00AA4C06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Журналистиканы типологиялық және тарихи-типологиялық талдау.</w:t>
      </w:r>
    </w:p>
    <w:p w:rsidR="00C62C63" w:rsidRDefault="001150D0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Қазіргі әлем картинасындағы коммуникацияның орны. 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Гипермәтінділіктің (гипертекстуальность) негізгі сипаттары. 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Бұқаралық коммуникация жүйесі және эйкос. 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«Эпистема» терминінің анықтамасы. 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Коммуникация теориясы журналистика туралы. 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Коммуникациялық әрекеттер ағымы.</w:t>
      </w:r>
    </w:p>
    <w:p w:rsidR="00C62C63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Мағыналық коммуникация жүйесі</w:t>
      </w:r>
      <w:r w:rsidR="005D694F">
        <w:rPr>
          <w:rFonts w:ascii="Times New Roman" w:hAnsi="Times New Roman" w:cs="Times New Roman"/>
        </w:rPr>
        <w:t xml:space="preserve">. </w:t>
      </w:r>
      <w:proofErr w:type="spellStart"/>
      <w:r w:rsidR="005D694F">
        <w:rPr>
          <w:rFonts w:ascii="Times New Roman" w:hAnsi="Times New Roman" w:cs="Times New Roman"/>
        </w:rPr>
        <w:t>Аутопойсейс</w:t>
      </w:r>
      <w:proofErr w:type="spellEnd"/>
      <w:r w:rsidR="005D694F">
        <w:rPr>
          <w:rFonts w:ascii="Times New Roman" w:hAnsi="Times New Roman" w:cs="Times New Roman"/>
        </w:rPr>
        <w:t>.</w:t>
      </w:r>
    </w:p>
    <w:p w:rsidR="005D694F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Ю. Хабермас: заманалы коммуникациялық әрекеттер.</w:t>
      </w:r>
    </w:p>
    <w:p w:rsidR="0031354E" w:rsidRPr="0031354E" w:rsidRDefault="0031354E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1354E">
        <w:rPr>
          <w:rFonts w:ascii="Times New Roman" w:hAnsi="Times New Roman" w:cs="Times New Roman"/>
          <w:lang w:val="kk-KZ"/>
        </w:rPr>
        <w:t xml:space="preserve">П. Бурдье: әлеуметтік кеңістікті жүйелеу. </w:t>
      </w:r>
    </w:p>
    <w:p w:rsidR="0031354E" w:rsidRPr="0031354E" w:rsidRDefault="005D694F" w:rsidP="001437A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1354E">
        <w:rPr>
          <w:rFonts w:ascii="Times New Roman" w:hAnsi="Times New Roman" w:cs="Times New Roman"/>
        </w:rPr>
        <w:t xml:space="preserve">М. </w:t>
      </w:r>
      <w:proofErr w:type="spellStart"/>
      <w:r w:rsidRPr="0031354E">
        <w:rPr>
          <w:rFonts w:ascii="Times New Roman" w:hAnsi="Times New Roman" w:cs="Times New Roman"/>
        </w:rPr>
        <w:t>Маклюэн</w:t>
      </w:r>
      <w:proofErr w:type="spellEnd"/>
      <w:r w:rsidRPr="0031354E">
        <w:rPr>
          <w:rFonts w:ascii="Times New Roman" w:hAnsi="Times New Roman" w:cs="Times New Roman"/>
        </w:rPr>
        <w:t xml:space="preserve">: </w:t>
      </w:r>
      <w:r w:rsidR="0031354E" w:rsidRPr="0031354E">
        <w:rPr>
          <w:rFonts w:ascii="Times New Roman" w:hAnsi="Times New Roman" w:cs="Times New Roman"/>
          <w:lang w:val="kk-KZ"/>
        </w:rPr>
        <w:t xml:space="preserve">бұқаралық коммуникацияның әлеумет ілгерілеуіне ықпалы. </w:t>
      </w:r>
    </w:p>
    <w:p w:rsidR="0031354E" w:rsidRPr="0031354E" w:rsidRDefault="0031354E" w:rsidP="0031354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Бұқаралық коммуникация және көпшілікқолды мәдениет өндірісі. </w:t>
      </w:r>
    </w:p>
    <w:p w:rsidR="005D694F" w:rsidRPr="00F60631" w:rsidRDefault="0031354E" w:rsidP="00F606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Коммуникацияның нормативтік теориялары. </w:t>
      </w:r>
    </w:p>
    <w:p w:rsidR="00F60631" w:rsidRPr="00F60631" w:rsidRDefault="0031354E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Коммуникация үдерісі</w:t>
      </w:r>
      <w:r w:rsidR="000543C1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негізгі элементтері.</w:t>
      </w:r>
    </w:p>
    <w:p w:rsidR="00F60631" w:rsidRPr="00F60631" w:rsidRDefault="000543C1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 түрлері. </w:t>
      </w:r>
    </w:p>
    <w:p w:rsidR="00F60631" w:rsidRPr="00F60631" w:rsidRDefault="000543C1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 xml:space="preserve">Коммуникация деңгейлері. </w:t>
      </w:r>
    </w:p>
    <w:p w:rsidR="00F60631" w:rsidRPr="00F60631" w:rsidRDefault="000543C1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Коммуникация ұғымы, құрылымы және қызметі.</w:t>
      </w:r>
    </w:p>
    <w:p w:rsidR="00F60631" w:rsidRPr="00F60631" w:rsidRDefault="00AD7A3F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БАҚ қызметі алаңындағы сөз бостандығы принциптері. </w:t>
      </w:r>
    </w:p>
    <w:p w:rsidR="00F60631" w:rsidRPr="00F60631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 xml:space="preserve">Ауызекі коммуникация және оның түрлері. </w:t>
      </w:r>
    </w:p>
    <w:p w:rsidR="00AD7A3F" w:rsidRPr="00AD7A3F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AD7A3F">
        <w:rPr>
          <w:lang w:val="kk-KZ"/>
        </w:rPr>
        <w:t xml:space="preserve">Жазбаша ұғысу коммуникациясы: сипаты, түрі және қызметі. </w:t>
      </w:r>
    </w:p>
    <w:p w:rsidR="00F60631" w:rsidRPr="00F60631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>Бивербалды коммуникация және оның ерекшеліктері.</w:t>
      </w:r>
    </w:p>
    <w:p w:rsidR="00F60631" w:rsidRPr="00F60631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 xml:space="preserve">Коммуникациялық арналар және оның тармақтары. </w:t>
      </w:r>
    </w:p>
    <w:p w:rsidR="00AD7A3F" w:rsidRPr="00AD7A3F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AD7A3F">
        <w:rPr>
          <w:lang w:val="kk-KZ"/>
        </w:rPr>
        <w:t xml:space="preserve">Құжаттық коммуникация. Құжаттар атқарар қызмет. </w:t>
      </w:r>
    </w:p>
    <w:p w:rsidR="00AD7A3F" w:rsidRPr="00AD7A3F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AD7A3F">
        <w:rPr>
          <w:lang w:val="kk-KZ"/>
        </w:rPr>
        <w:t xml:space="preserve">Электронды коммуникация және олрдың қызметі. </w:t>
      </w:r>
    </w:p>
    <w:p w:rsidR="00AD7A3F" w:rsidRPr="00AD7A3F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AD7A3F">
        <w:rPr>
          <w:lang w:val="kk-KZ"/>
        </w:rPr>
        <w:t xml:space="preserve">Интернет жүйесіндегі ғаламдық коммуникация. </w:t>
      </w:r>
    </w:p>
    <w:p w:rsidR="00F60631" w:rsidRPr="00F60631" w:rsidRDefault="00AD7A3F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>Жарнама</w:t>
      </w:r>
      <w:r w:rsidR="00466FDA">
        <w:rPr>
          <w:lang w:val="kk-KZ"/>
        </w:rPr>
        <w:t>лық</w:t>
      </w:r>
      <w:r>
        <w:rPr>
          <w:lang w:val="kk-KZ"/>
        </w:rPr>
        <w:t xml:space="preserve"> коммуникация</w:t>
      </w:r>
      <w:r w:rsidR="00BC2458">
        <w:rPr>
          <w:lang w:val="kk-KZ"/>
        </w:rPr>
        <w:t>:</w:t>
      </w:r>
      <w:r>
        <w:rPr>
          <w:lang w:val="kk-KZ"/>
        </w:rPr>
        <w:t xml:space="preserve"> моделі,</w:t>
      </w:r>
      <w:r w:rsidR="00BC2458">
        <w:rPr>
          <w:lang w:val="kk-KZ"/>
        </w:rPr>
        <w:t xml:space="preserve"> түрі және арнасы</w:t>
      </w:r>
      <w:r w:rsidR="00832E2F">
        <w:rPr>
          <w:lang w:val="kk-KZ"/>
        </w:rPr>
        <w:t xml:space="preserve">. </w:t>
      </w:r>
    </w:p>
    <w:p w:rsidR="00832E2F" w:rsidRPr="00832E2F" w:rsidRDefault="00832E2F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E2F">
        <w:rPr>
          <w:rFonts w:ascii="Times New Roman" w:hAnsi="Times New Roman" w:cs="Times New Roman"/>
          <w:sz w:val="24"/>
          <w:szCs w:val="24"/>
          <w:lang w:val="kk-KZ"/>
        </w:rPr>
        <w:t xml:space="preserve">Бұқаралық коммуникация құралы ретіндегі баспасөздің, телевизия мен радионың ерекшеліктері. </w:t>
      </w:r>
    </w:p>
    <w:p w:rsidR="009C3C1C" w:rsidRPr="009C3C1C" w:rsidRDefault="009C3C1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1C">
        <w:rPr>
          <w:rFonts w:ascii="Times New Roman" w:hAnsi="Times New Roman" w:cs="Times New Roman"/>
          <w:sz w:val="24"/>
          <w:szCs w:val="24"/>
          <w:lang w:val="kk-KZ"/>
        </w:rPr>
        <w:t>Бұқаралық коммуникация үдерісін</w:t>
      </w:r>
      <w:r>
        <w:rPr>
          <w:rFonts w:ascii="Times New Roman" w:hAnsi="Times New Roman" w:cs="Times New Roman"/>
          <w:sz w:val="24"/>
          <w:szCs w:val="24"/>
          <w:lang w:val="kk-KZ"/>
        </w:rPr>
        <w:t>дегі ережелер мен стереотиптер.</w:t>
      </w:r>
    </w:p>
    <w:p w:rsidR="00BB677D" w:rsidRPr="00BB677D" w:rsidRDefault="009C3C1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7D">
        <w:rPr>
          <w:rFonts w:ascii="Times New Roman" w:hAnsi="Times New Roman" w:cs="Times New Roman"/>
          <w:sz w:val="24"/>
          <w:szCs w:val="24"/>
          <w:lang w:val="kk-KZ"/>
        </w:rPr>
        <w:t xml:space="preserve">Иландырар ықпалы бар психологиялық модельдер. </w:t>
      </w:r>
    </w:p>
    <w:p w:rsidR="00BC2458" w:rsidRPr="00BC2458" w:rsidRDefault="00BC2458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458">
        <w:rPr>
          <w:rFonts w:ascii="Times New Roman" w:hAnsi="Times New Roman" w:cs="Times New Roman"/>
          <w:sz w:val="24"/>
          <w:szCs w:val="24"/>
          <w:lang w:val="kk-KZ"/>
        </w:rPr>
        <w:t>Қауесет</w:t>
      </w:r>
      <w:r w:rsidR="00A16D6A">
        <w:rPr>
          <w:rFonts w:ascii="Times New Roman" w:hAnsi="Times New Roman" w:cs="Times New Roman"/>
          <w:sz w:val="24"/>
          <w:szCs w:val="24"/>
          <w:lang w:val="kk-KZ"/>
        </w:rPr>
        <w:t xml:space="preserve"> форматы</w:t>
      </w:r>
      <w:r w:rsidRPr="00BC2458">
        <w:rPr>
          <w:rFonts w:ascii="Times New Roman" w:hAnsi="Times New Roman" w:cs="Times New Roman"/>
          <w:sz w:val="24"/>
          <w:szCs w:val="24"/>
          <w:lang w:val="kk-KZ"/>
        </w:rPr>
        <w:t xml:space="preserve"> биформалды коммуникация ретін</w:t>
      </w:r>
      <w:r>
        <w:rPr>
          <w:rFonts w:ascii="Times New Roman" w:hAnsi="Times New Roman" w:cs="Times New Roman"/>
          <w:sz w:val="24"/>
          <w:szCs w:val="24"/>
          <w:lang w:val="kk-KZ"/>
        </w:rPr>
        <w:t>де: ұғымдары, типтері, қызметі.</w:t>
      </w:r>
    </w:p>
    <w:p w:rsidR="00F60631" w:rsidRPr="00BC2458" w:rsidRDefault="00BC2458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Коммуникациялық үдерістердегі манипуляция және оларды </w:t>
      </w:r>
      <w:r w:rsidR="000748C2" w:rsidRPr="000748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еңсеру</w:t>
      </w:r>
      <w:r w:rsidRPr="000748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тәсілдері. </w:t>
      </w:r>
    </w:p>
    <w:p w:rsidR="00F60631" w:rsidRPr="00F60631" w:rsidRDefault="00C947CD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snapToGrid w:val="0"/>
          <w:lang w:val="kk-KZ"/>
        </w:rPr>
        <w:t>Саяси стереотиптердің психологиялық табиғаты жән</w:t>
      </w:r>
      <w:r w:rsidR="000748C2">
        <w:rPr>
          <w:snapToGrid w:val="0"/>
          <w:lang w:val="kk-KZ"/>
        </w:rPr>
        <w:t xml:space="preserve">е оларды саяси тәжірибеде ескеру мәселелері. </w:t>
      </w:r>
    </w:p>
    <w:p w:rsidR="009C1728" w:rsidRPr="009C1728" w:rsidRDefault="009C1728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9C1728">
        <w:rPr>
          <w:snapToGrid w:val="0"/>
          <w:lang w:val="kk-KZ"/>
        </w:rPr>
        <w:t>Тұлға мен бұқараның саясаттағы белсенділігі мен самарқаулығын</w:t>
      </w:r>
      <w:r w:rsidR="00A16D6A">
        <w:rPr>
          <w:snapToGrid w:val="0"/>
          <w:lang w:val="kk-KZ"/>
        </w:rPr>
        <w:t>ың психологиялық фа</w:t>
      </w:r>
      <w:r w:rsidRPr="009C1728">
        <w:rPr>
          <w:snapToGrid w:val="0"/>
          <w:lang w:val="kk-KZ"/>
        </w:rPr>
        <w:t xml:space="preserve">кторлары. </w:t>
      </w:r>
    </w:p>
    <w:p w:rsidR="00F60631" w:rsidRPr="00F60631" w:rsidRDefault="00A16D6A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>Коммуникациялық біліктілік</w:t>
      </w:r>
      <w:r w:rsidR="00F60631" w:rsidRPr="00F60631">
        <w:t>.</w:t>
      </w:r>
    </w:p>
    <w:p w:rsidR="009C1728" w:rsidRPr="009C1728" w:rsidRDefault="009C1728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>Символдар мен құралдардың коммуникация тілі ретіндегі көрінісі. .</w:t>
      </w:r>
    </w:p>
    <w:p w:rsidR="009C1728" w:rsidRPr="009C1728" w:rsidRDefault="009C1728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9C1728">
        <w:rPr>
          <w:lang w:val="kk-KZ"/>
        </w:rPr>
        <w:t>Тілдесу үдерісінде белгілер мен белгілер жүйесін п</w:t>
      </w:r>
      <w:r w:rsidR="00CD7461">
        <w:rPr>
          <w:lang w:val="kk-KZ"/>
        </w:rPr>
        <w:t>а</w:t>
      </w:r>
      <w:r w:rsidRPr="009C1728">
        <w:rPr>
          <w:lang w:val="kk-KZ"/>
        </w:rPr>
        <w:t xml:space="preserve">йдалану ережелері. </w:t>
      </w:r>
      <w:r w:rsidRPr="00F60631">
        <w:t xml:space="preserve"> </w:t>
      </w:r>
    </w:p>
    <w:p w:rsidR="009C1728" w:rsidRPr="009C1728" w:rsidRDefault="009C1728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9C1728">
        <w:rPr>
          <w:lang w:val="kk-KZ"/>
        </w:rPr>
        <w:t>Мәтін стилі</w:t>
      </w:r>
      <w:r w:rsidR="00F60631" w:rsidRPr="00F60631">
        <w:t>.</w:t>
      </w:r>
      <w:r w:rsidRPr="009C1728">
        <w:rPr>
          <w:lang w:val="kk-KZ"/>
        </w:rPr>
        <w:t xml:space="preserve"> Мерзімді баспасөздегі, радио мен телевизиядағы, Интернет сайттарындағы мәтіндер стилі. </w:t>
      </w:r>
      <w:r w:rsidR="00F60631" w:rsidRPr="009C1728">
        <w:rPr>
          <w:lang w:val="kk-KZ"/>
        </w:rPr>
        <w:t xml:space="preserve"> </w:t>
      </w:r>
    </w:p>
    <w:p w:rsidR="009C1728" w:rsidRPr="009C1728" w:rsidRDefault="009C1728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9C1728">
        <w:rPr>
          <w:lang w:val="kk-KZ"/>
        </w:rPr>
        <w:t xml:space="preserve">Коммуникация тиімділігі (эффективность). Коммуникация тиімділігін арттыру көздері. </w:t>
      </w:r>
    </w:p>
    <w:p w:rsidR="002D020C" w:rsidRPr="002D020C" w:rsidRDefault="003C0A34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 w:rsidRPr="003C0A34">
        <w:rPr>
          <w:lang w:val="kk-KZ"/>
        </w:rPr>
        <w:t xml:space="preserve">Цензура коммуникациялық зорлық құралы ретінде. </w:t>
      </w:r>
    </w:p>
    <w:p w:rsidR="00F60631" w:rsidRPr="00F60631" w:rsidRDefault="003112B9" w:rsidP="00F60631">
      <w:pPr>
        <w:pStyle w:val="a4"/>
        <w:numPr>
          <w:ilvl w:val="0"/>
          <w:numId w:val="1"/>
        </w:numPr>
        <w:spacing w:after="0" w:line="264" w:lineRule="auto"/>
        <w:jc w:val="both"/>
      </w:pPr>
      <w:r>
        <w:rPr>
          <w:lang w:val="kk-KZ"/>
        </w:rPr>
        <w:t xml:space="preserve">Коммуникациялық жүйелерде ақпарат алмасуды қамтамасыз ету. </w:t>
      </w:r>
    </w:p>
    <w:p w:rsidR="003112B9" w:rsidRPr="003112B9" w:rsidRDefault="003112B9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БАҚ-тың әлеуметтік институт ретіндегі сипаты. </w:t>
      </w:r>
    </w:p>
    <w:p w:rsidR="003112B9" w:rsidRPr="003112B9" w:rsidRDefault="003112B9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БАҚ әлеуметтік пікір қалыптастыру үдерісі траекториясында. </w:t>
      </w:r>
    </w:p>
    <w:p w:rsidR="003112B9" w:rsidRPr="003112B9" w:rsidRDefault="003112B9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Г. Лассуэл еңбектеріндегі насихат мәселесінің зерттелуі. </w:t>
      </w:r>
    </w:p>
    <w:p w:rsidR="003112B9" w:rsidRPr="003112B9" w:rsidRDefault="000B037A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Кеңес  жүйесіндегі б</w:t>
      </w:r>
      <w:r w:rsidR="003112B9" w:rsidRPr="003112B9">
        <w:rPr>
          <w:rFonts w:ascii="Times New Roman" w:hAnsi="Times New Roman" w:cs="Times New Roman"/>
          <w:sz w:val="24"/>
          <w:szCs w:val="24"/>
          <w:lang w:val="kk-KZ"/>
        </w:rPr>
        <w:t>ұқаралық коммуникация қызметі</w:t>
      </w:r>
      <w:r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3112B9"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ерекшеліктері. </w:t>
      </w:r>
    </w:p>
    <w:p w:rsidR="003112B9" w:rsidRPr="00466FDA" w:rsidRDefault="003112B9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Жалпы тиімділікті және бұқаралық коммуникация тиімділігін бағалау. </w:t>
      </w:r>
    </w:p>
    <w:p w:rsidR="003112B9" w:rsidRPr="003112B9" w:rsidRDefault="003112B9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2B9">
        <w:rPr>
          <w:rFonts w:ascii="Times New Roman" w:hAnsi="Times New Roman" w:cs="Times New Roman"/>
          <w:sz w:val="24"/>
          <w:szCs w:val="24"/>
          <w:lang w:val="kk-KZ"/>
        </w:rPr>
        <w:t xml:space="preserve">БАҚ-тың авторитарлық үлгісінің болмыс-бітімі. </w:t>
      </w:r>
    </w:p>
    <w:p w:rsidR="00A52EC3" w:rsidRPr="00A52EC3" w:rsidRDefault="00A52EC3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EC3">
        <w:rPr>
          <w:rFonts w:ascii="Times New Roman" w:hAnsi="Times New Roman" w:cs="Times New Roman"/>
          <w:sz w:val="24"/>
          <w:szCs w:val="24"/>
          <w:lang w:val="kk-KZ"/>
        </w:rPr>
        <w:t xml:space="preserve">П. Лазарсфельдтік екі сатылы коммуникациялық үлгісі. </w:t>
      </w:r>
    </w:p>
    <w:p w:rsidR="002F598D" w:rsidRPr="002F598D" w:rsidRDefault="000B037A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БАҚ-тың</w:t>
      </w:r>
      <w:r w:rsidR="002F598D"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 постмодерн теоретиктері еңбектеріндегі көрінісі. </w:t>
      </w:r>
    </w:p>
    <w:p w:rsidR="002F598D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>БАҚ аудиториясы ұғымы және</w:t>
      </w:r>
      <w:r w:rsidR="004C0CA2">
        <w:rPr>
          <w:rFonts w:ascii="Times New Roman" w:hAnsi="Times New Roman" w:cs="Times New Roman"/>
          <w:sz w:val="24"/>
          <w:szCs w:val="24"/>
          <w:lang w:val="kk-KZ"/>
        </w:rPr>
        <w:t xml:space="preserve"> оның</w:t>
      </w:r>
      <w:r w:rsidR="000B037A">
        <w:rPr>
          <w:rFonts w:ascii="Times New Roman" w:hAnsi="Times New Roman" w:cs="Times New Roman"/>
          <w:sz w:val="24"/>
          <w:szCs w:val="24"/>
          <w:lang w:val="kk-KZ"/>
        </w:rPr>
        <w:t xml:space="preserve"> көрсеткішт</w:t>
      </w: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ері. </w:t>
      </w:r>
    </w:p>
    <w:p w:rsidR="002F598D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Демократиялық өкілдік (представительство) және </w:t>
      </w:r>
      <w:r w:rsidR="000B037A">
        <w:rPr>
          <w:rFonts w:ascii="Times New Roman" w:hAnsi="Times New Roman" w:cs="Times New Roman"/>
          <w:sz w:val="24"/>
          <w:szCs w:val="24"/>
          <w:lang w:val="kk-KZ"/>
        </w:rPr>
        <w:t xml:space="preserve">оны </w:t>
      </w: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дамыту модельдері. </w:t>
      </w:r>
    </w:p>
    <w:p w:rsidR="002F598D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БКҚ қызметі либертариандық теориясының негізгі қағидалары. </w:t>
      </w:r>
    </w:p>
    <w:p w:rsidR="002F598D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Бұқаралық коммуникация талдамасының маркстік дәстүрі: К. Маркс, А. Грамши, Л. Альтюссер. </w:t>
      </w:r>
    </w:p>
    <w:p w:rsidR="002F598D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Бұқаралық аудиторияны зерттеудің эмпирикалық әдістерін дамыту. </w:t>
      </w:r>
    </w:p>
    <w:p w:rsidR="002F598D" w:rsidRPr="00466FDA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98D">
        <w:rPr>
          <w:rFonts w:ascii="Times New Roman" w:hAnsi="Times New Roman" w:cs="Times New Roman"/>
          <w:sz w:val="24"/>
          <w:szCs w:val="24"/>
          <w:lang w:val="kk-KZ"/>
        </w:rPr>
        <w:t xml:space="preserve">Заманалы қоғамдағы  БАҚ қызметінің негізгі принциптері. </w:t>
      </w:r>
    </w:p>
    <w:p w:rsidR="00F60631" w:rsidRPr="002F598D" w:rsidRDefault="002F598D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Медиа алаңының негісгі ресурстары. </w:t>
      </w:r>
    </w:p>
    <w:p w:rsidR="00603E7A" w:rsidRPr="00603E7A" w:rsidRDefault="00610457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Интернет контент жеткізу</w:t>
      </w:r>
      <w:r w:rsidR="002F598D" w:rsidRPr="00603E7A">
        <w:rPr>
          <w:rFonts w:ascii="Times New Roman" w:hAnsi="Times New Roman" w:cs="Times New Roman"/>
          <w:sz w:val="24"/>
          <w:szCs w:val="24"/>
          <w:lang w:val="kk-KZ"/>
        </w:rPr>
        <w:t xml:space="preserve"> арнасы ретінде:</w:t>
      </w:r>
      <w:r w:rsidR="00603E7A" w:rsidRPr="00603E7A">
        <w:rPr>
          <w:rFonts w:ascii="Times New Roman" w:hAnsi="Times New Roman" w:cs="Times New Roman"/>
          <w:sz w:val="24"/>
          <w:szCs w:val="24"/>
          <w:lang w:val="kk-KZ"/>
        </w:rPr>
        <w:t xml:space="preserve"> мүмкіндіктері мен ерекшеліктері. </w:t>
      </w:r>
    </w:p>
    <w:p w:rsidR="00F60631" w:rsidRPr="00603E7A" w:rsidRDefault="00603E7A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Э. Тоффлердің «үшінші толқын» теориясы. </w:t>
      </w:r>
    </w:p>
    <w:p w:rsidR="00E231CC" w:rsidRPr="00E231CC" w:rsidRDefault="00E231C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CC">
        <w:rPr>
          <w:rFonts w:ascii="Times New Roman" w:hAnsi="Times New Roman" w:cs="Times New Roman"/>
          <w:sz w:val="24"/>
          <w:szCs w:val="24"/>
          <w:lang w:val="kk-KZ"/>
        </w:rPr>
        <w:t>Бұқаралық коммуникация</w:t>
      </w:r>
      <w:r w:rsidR="00200B55" w:rsidRPr="00E231CC">
        <w:rPr>
          <w:rFonts w:ascii="Times New Roman" w:hAnsi="Times New Roman" w:cs="Times New Roman"/>
          <w:sz w:val="24"/>
          <w:szCs w:val="24"/>
          <w:lang w:val="kk-KZ"/>
        </w:rPr>
        <w:t xml:space="preserve"> концепциялық үлгісінің және «</w:t>
      </w:r>
      <w:r w:rsidRPr="00E231CC">
        <w:rPr>
          <w:rFonts w:ascii="Times New Roman" w:hAnsi="Times New Roman" w:cs="Times New Roman"/>
          <w:sz w:val="24"/>
          <w:szCs w:val="24"/>
          <w:lang w:val="kk-KZ"/>
        </w:rPr>
        <w:t>пайдалылық және тұтынымды қамтамасыз ету» қағидасының</w:t>
      </w:r>
      <w:r w:rsidR="00200B55" w:rsidRPr="00E231CC">
        <w:rPr>
          <w:rFonts w:ascii="Times New Roman" w:hAnsi="Times New Roman" w:cs="Times New Roman"/>
          <w:sz w:val="24"/>
          <w:szCs w:val="24"/>
          <w:lang w:val="kk-KZ"/>
        </w:rPr>
        <w:t xml:space="preserve"> мәні</w:t>
      </w:r>
      <w:r w:rsidRPr="00E231C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231CC" w:rsidRPr="00E231CC" w:rsidRDefault="00E231C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CC">
        <w:rPr>
          <w:rFonts w:ascii="Times New Roman" w:hAnsi="Times New Roman" w:cs="Times New Roman"/>
          <w:sz w:val="24"/>
          <w:szCs w:val="24"/>
          <w:lang w:val="kk-KZ"/>
        </w:rPr>
        <w:t xml:space="preserve">Саяси коммуникация ұғымы және оның тәсілдері. </w:t>
      </w:r>
    </w:p>
    <w:p w:rsidR="00E231CC" w:rsidRPr="00E231CC" w:rsidRDefault="00E231C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1CC">
        <w:rPr>
          <w:rFonts w:ascii="Times New Roman" w:hAnsi="Times New Roman" w:cs="Times New Roman"/>
          <w:sz w:val="24"/>
          <w:szCs w:val="24"/>
          <w:lang w:val="kk-KZ"/>
        </w:rPr>
        <w:t>Ақпаратты іріктеп қабылдау және Л. Фестингердің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когнитивті диссонанс теориясы.</w:t>
      </w:r>
    </w:p>
    <w:p w:rsidR="00DA3703" w:rsidRPr="00DA3703" w:rsidRDefault="00E231CC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03">
        <w:rPr>
          <w:rFonts w:ascii="Times New Roman" w:hAnsi="Times New Roman" w:cs="Times New Roman"/>
          <w:sz w:val="24"/>
          <w:szCs w:val="24"/>
          <w:lang w:val="kk-KZ"/>
        </w:rPr>
        <w:t>М. М</w:t>
      </w:r>
      <w:r w:rsidR="0061045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A3703">
        <w:rPr>
          <w:rFonts w:ascii="Times New Roman" w:hAnsi="Times New Roman" w:cs="Times New Roman"/>
          <w:sz w:val="24"/>
          <w:szCs w:val="24"/>
          <w:lang w:val="kk-KZ"/>
        </w:rPr>
        <w:t xml:space="preserve">клюэннің «электронды қоғам» концепциясының мәні. </w:t>
      </w:r>
    </w:p>
    <w:p w:rsidR="004C0CA2" w:rsidRPr="004C0CA2" w:rsidRDefault="000B037A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Социологияның А</w:t>
      </w:r>
      <w:r w:rsidR="00DA3703" w:rsidRPr="004C0CA2">
        <w:rPr>
          <w:rFonts w:ascii="Times New Roman" w:hAnsi="Times New Roman" w:cs="Times New Roman"/>
          <w:sz w:val="24"/>
          <w:szCs w:val="24"/>
          <w:lang w:val="kk-KZ"/>
        </w:rPr>
        <w:t>нненберг мектебі және Д. Гербнердің</w:t>
      </w:r>
      <w:r w:rsidR="004C0CA2" w:rsidRPr="004C0CA2">
        <w:rPr>
          <w:rFonts w:ascii="Times New Roman" w:hAnsi="Times New Roman" w:cs="Times New Roman"/>
          <w:sz w:val="24"/>
          <w:szCs w:val="24"/>
          <w:lang w:val="kk-KZ"/>
        </w:rPr>
        <w:t xml:space="preserve"> тәлімдеу (культивирование) теориясы. </w:t>
      </w:r>
      <w:r w:rsidR="00DA3703" w:rsidRPr="004C0C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60631" w:rsidRPr="004C0CA2" w:rsidRDefault="00883C67" w:rsidP="00F60631">
      <w:pPr>
        <w:numPr>
          <w:ilvl w:val="0"/>
          <w:numId w:val="1"/>
        </w:numPr>
        <w:autoSpaceDN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БКҚ-ын дамыту саласындағы қазақ ғалымдарының еңбектері.</w:t>
      </w:r>
      <w:r w:rsidR="00F60631" w:rsidRPr="004C0CA2">
        <w:rPr>
          <w:rFonts w:ascii="Times New Roman" w:hAnsi="Times New Roman" w:cs="Times New Roman"/>
          <w:sz w:val="24"/>
          <w:szCs w:val="24"/>
        </w:rPr>
        <w:t>.</w:t>
      </w:r>
    </w:p>
    <w:p w:rsidR="00F60631" w:rsidRPr="00F60631" w:rsidRDefault="00F60631" w:rsidP="00F60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631" w:rsidRPr="00F60631" w:rsidRDefault="00F60631" w:rsidP="00F60631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F60631" w:rsidRPr="00F60631" w:rsidSect="0035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33"/>
    <w:multiLevelType w:val="hybridMultilevel"/>
    <w:tmpl w:val="16448A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>
    <w:nsid w:val="597B7C42"/>
    <w:multiLevelType w:val="hybridMultilevel"/>
    <w:tmpl w:val="A7D2A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2373"/>
    <w:rsid w:val="000543C1"/>
    <w:rsid w:val="000748C2"/>
    <w:rsid w:val="000836EF"/>
    <w:rsid w:val="000B037A"/>
    <w:rsid w:val="001150D0"/>
    <w:rsid w:val="001437AF"/>
    <w:rsid w:val="001F40AA"/>
    <w:rsid w:val="00200B55"/>
    <w:rsid w:val="00250153"/>
    <w:rsid w:val="002D020C"/>
    <w:rsid w:val="002F598D"/>
    <w:rsid w:val="003112B9"/>
    <w:rsid w:val="0031354E"/>
    <w:rsid w:val="00350233"/>
    <w:rsid w:val="00380B31"/>
    <w:rsid w:val="0038247E"/>
    <w:rsid w:val="003C0A34"/>
    <w:rsid w:val="00464BE8"/>
    <w:rsid w:val="00466FDA"/>
    <w:rsid w:val="004C0CA2"/>
    <w:rsid w:val="00524029"/>
    <w:rsid w:val="005C6BBA"/>
    <w:rsid w:val="005D694F"/>
    <w:rsid w:val="00603E7A"/>
    <w:rsid w:val="00610457"/>
    <w:rsid w:val="00716FFE"/>
    <w:rsid w:val="00744103"/>
    <w:rsid w:val="00792373"/>
    <w:rsid w:val="00824411"/>
    <w:rsid w:val="00832E2F"/>
    <w:rsid w:val="00883C67"/>
    <w:rsid w:val="008B3952"/>
    <w:rsid w:val="008C4603"/>
    <w:rsid w:val="00973F89"/>
    <w:rsid w:val="009C1728"/>
    <w:rsid w:val="009C3C1C"/>
    <w:rsid w:val="009F3241"/>
    <w:rsid w:val="00A16D6A"/>
    <w:rsid w:val="00A52EC3"/>
    <w:rsid w:val="00AA4C06"/>
    <w:rsid w:val="00AD7A3F"/>
    <w:rsid w:val="00AF542F"/>
    <w:rsid w:val="00B26142"/>
    <w:rsid w:val="00BB677D"/>
    <w:rsid w:val="00BC2458"/>
    <w:rsid w:val="00BF59EE"/>
    <w:rsid w:val="00C260CD"/>
    <w:rsid w:val="00C62C63"/>
    <w:rsid w:val="00C66E5C"/>
    <w:rsid w:val="00C947CD"/>
    <w:rsid w:val="00CD7461"/>
    <w:rsid w:val="00D429BE"/>
    <w:rsid w:val="00D42E90"/>
    <w:rsid w:val="00D77457"/>
    <w:rsid w:val="00DA3703"/>
    <w:rsid w:val="00DD3076"/>
    <w:rsid w:val="00E231CC"/>
    <w:rsid w:val="00F6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73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F606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606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43</cp:revision>
  <dcterms:created xsi:type="dcterms:W3CDTF">2014-09-22T08:24:00Z</dcterms:created>
  <dcterms:modified xsi:type="dcterms:W3CDTF">2016-10-08T14:02:00Z</dcterms:modified>
</cp:coreProperties>
</file>